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FF" w:rsidRDefault="00D406F8" w:rsidP="00E543AF">
      <w:pPr>
        <w:pStyle w:val="a3"/>
        <w:ind w:firstLine="0"/>
        <w:rPr>
          <w:b/>
          <w:sz w:val="28"/>
          <w:szCs w:val="28"/>
        </w:rPr>
      </w:pPr>
      <w:r>
        <w:rPr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62811036" r:id="rId5"/>
        </w:object>
      </w:r>
      <w:r w:rsidR="000372FF">
        <w:rPr>
          <w:b/>
          <w:sz w:val="28"/>
          <w:szCs w:val="28"/>
        </w:rPr>
        <w:t>УКРАЇНА</w:t>
      </w:r>
    </w:p>
    <w:p w:rsidR="000372FF" w:rsidRDefault="000372FF" w:rsidP="00E543AF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0372FF" w:rsidRDefault="000372FF" w:rsidP="00E543AF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372FF" w:rsidRDefault="000372FF" w:rsidP="00E543AF">
      <w:pPr>
        <w:jc w:val="both"/>
        <w:rPr>
          <w:sz w:val="28"/>
          <w:szCs w:val="28"/>
          <w:lang w:val="uk-UA" w:eastAsia="uk-UA"/>
        </w:rPr>
      </w:pPr>
    </w:p>
    <w:p w:rsidR="000372FF" w:rsidRDefault="000372FF" w:rsidP="00E543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0372FF" w:rsidRDefault="000372FF" w:rsidP="00E543AF">
      <w:pPr>
        <w:jc w:val="center"/>
        <w:rPr>
          <w:b/>
          <w:sz w:val="28"/>
          <w:szCs w:val="28"/>
          <w:lang w:val="uk-UA" w:eastAsia="uk-UA"/>
        </w:rPr>
      </w:pPr>
    </w:p>
    <w:p w:rsidR="000372FF" w:rsidRPr="00E543AF" w:rsidRDefault="000372FF" w:rsidP="00E543AF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24.09.2020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</w:t>
      </w:r>
      <w:r w:rsidRPr="00E543AF">
        <w:rPr>
          <w:b/>
          <w:sz w:val="28"/>
          <w:szCs w:val="28"/>
          <w:lang w:val="uk-UA" w:eastAsia="uk-UA"/>
        </w:rPr>
        <w:t xml:space="preserve">№ </w:t>
      </w:r>
      <w:r>
        <w:rPr>
          <w:b/>
          <w:sz w:val="28"/>
          <w:szCs w:val="28"/>
          <w:lang w:val="uk-UA" w:eastAsia="uk-UA"/>
        </w:rPr>
        <w:t>427</w:t>
      </w:r>
      <w:r w:rsidRPr="00E543AF">
        <w:rPr>
          <w:b/>
          <w:sz w:val="28"/>
          <w:szCs w:val="28"/>
          <w:lang w:val="uk-UA" w:eastAsia="uk-UA"/>
        </w:rPr>
        <w:t>/2020</w:t>
      </w:r>
    </w:p>
    <w:p w:rsidR="000372FF" w:rsidRPr="00E543AF" w:rsidRDefault="000372FF" w:rsidP="00E543AF">
      <w:pPr>
        <w:ind w:right="4875"/>
        <w:rPr>
          <w:sz w:val="28"/>
          <w:szCs w:val="28"/>
          <w:lang w:val="uk-UA"/>
        </w:rPr>
      </w:pPr>
    </w:p>
    <w:p w:rsidR="000372FF" w:rsidRPr="00E543AF" w:rsidRDefault="000372FF" w:rsidP="007C46C3">
      <w:pPr>
        <w:pStyle w:val="a4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0372FF" w:rsidRPr="00E543AF" w:rsidRDefault="000372FF" w:rsidP="007C46C3">
      <w:pPr>
        <w:pStyle w:val="a4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0372FF" w:rsidRPr="00E543AF" w:rsidRDefault="000372FF" w:rsidP="004A58B8">
      <w:pPr>
        <w:pStyle w:val="a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Відповідно до підпункту 2 пункту «а»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статті 30, пункту 3 частини 4  </w:t>
      </w:r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звернень громадян та враховуючи рекомендації громадської комісії з житлових питань при виконавчому комітеті </w:t>
      </w:r>
      <w:proofErr w:type="spellStart"/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 від 17 вересня 2020 року, виконавчий комітет </w:t>
      </w:r>
      <w:proofErr w:type="spellStart"/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</w:t>
      </w:r>
      <w:proofErr w:type="spellEnd"/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міської ради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       </w:t>
      </w:r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в и р і ш и в:</w:t>
      </w:r>
    </w:p>
    <w:p w:rsidR="000372FF" w:rsidRPr="00E543AF" w:rsidRDefault="000372FF" w:rsidP="004A58B8">
      <w:pPr>
        <w:pStyle w:val="a4"/>
        <w:ind w:firstLine="54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0372FF" w:rsidRPr="00E543AF" w:rsidRDefault="000372FF" w:rsidP="00E543AF">
      <w:pPr>
        <w:pStyle w:val="a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1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 </w:t>
      </w:r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 та включити до списку осіб, які користуються правом першочергового одержання житлових приміщень:</w:t>
      </w:r>
    </w:p>
    <w:p w:rsidR="000372FF" w:rsidRPr="00E543AF" w:rsidRDefault="000372FF" w:rsidP="00E543AF">
      <w:pPr>
        <w:pStyle w:val="a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proofErr w:type="spellStart"/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Байла</w:t>
      </w:r>
      <w:proofErr w:type="spellEnd"/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Анатолія Михайловича, </w:t>
      </w:r>
      <w:r w:rsidR="00D406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…</w:t>
      </w:r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 народження,</w:t>
      </w:r>
    </w:p>
    <w:p w:rsidR="000372FF" w:rsidRPr="00E543AF" w:rsidRDefault="000372FF" w:rsidP="00B80B5D">
      <w:pPr>
        <w:pStyle w:val="a4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згідно </w:t>
      </w:r>
      <w:r w:rsidRPr="00E543AF">
        <w:rPr>
          <w:rFonts w:ascii="Times New Roman" w:hAnsi="Times New Roman" w:cs="Times New Roman"/>
          <w:i w:val="0"/>
          <w:sz w:val="28"/>
          <w:szCs w:val="28"/>
        </w:rPr>
        <w:t>з підпунктом 1 пункту 13, підпунктом 4 пункту 44 Правил обліку…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543AF">
        <w:rPr>
          <w:rFonts w:ascii="Times New Roman" w:hAnsi="Times New Roman" w:cs="Times New Roman"/>
          <w:i w:val="0"/>
          <w:sz w:val="28"/>
          <w:szCs w:val="28"/>
        </w:rPr>
        <w:t>(загальна черга № 993, першочерговий список № 371).</w:t>
      </w:r>
    </w:p>
    <w:p w:rsidR="000372FF" w:rsidRPr="00E543AF" w:rsidRDefault="000372FF" w:rsidP="00E543AF">
      <w:pPr>
        <w:pStyle w:val="a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2. </w:t>
      </w:r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підставах:</w:t>
      </w:r>
    </w:p>
    <w:p w:rsidR="000372FF" w:rsidRPr="00E543AF" w:rsidRDefault="000372FF" w:rsidP="009D7719">
      <w:pPr>
        <w:pStyle w:val="a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proofErr w:type="spellStart"/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Таранушенко</w:t>
      </w:r>
      <w:proofErr w:type="spellEnd"/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Марію Олегівну, </w:t>
      </w:r>
      <w:r w:rsidR="00D406F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…</w:t>
      </w:r>
      <w:r w:rsidRPr="00E543AF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 народження,</w:t>
      </w:r>
    </w:p>
    <w:p w:rsidR="000372FF" w:rsidRPr="00E543AF" w:rsidRDefault="000372FF" w:rsidP="00B80B5D">
      <w:pPr>
        <w:rPr>
          <w:sz w:val="28"/>
          <w:szCs w:val="28"/>
          <w:lang w:val="uk-UA"/>
        </w:rPr>
      </w:pPr>
      <w:r w:rsidRPr="00E543AF">
        <w:rPr>
          <w:sz w:val="28"/>
          <w:szCs w:val="28"/>
          <w:lang w:val="uk-UA"/>
        </w:rPr>
        <w:t>згідно з підпунктом 5 пункту 13 Правил обліку… за № 994.</w:t>
      </w:r>
    </w:p>
    <w:p w:rsidR="000372FF" w:rsidRPr="00E543AF" w:rsidRDefault="000372FF" w:rsidP="00E543AF">
      <w:pPr>
        <w:pStyle w:val="a4"/>
        <w:ind w:firstLine="607"/>
        <w:rPr>
          <w:rFonts w:ascii="Times New Roman" w:hAnsi="Times New Roman" w:cs="Times New Roman"/>
          <w:i w:val="0"/>
          <w:sz w:val="28"/>
          <w:szCs w:val="28"/>
        </w:rPr>
      </w:pPr>
      <w:r w:rsidRPr="002B01FC">
        <w:rPr>
          <w:rFonts w:ascii="Times New Roman" w:hAnsi="Times New Roman" w:cs="Times New Roman"/>
          <w:i w:val="0"/>
          <w:spacing w:val="-4"/>
          <w:sz w:val="28"/>
          <w:szCs w:val="28"/>
        </w:rPr>
        <w:t>3. Виключити зі списку осіб, які користуються правом позачергового одержання</w:t>
      </w:r>
      <w:r w:rsidRPr="00E543AF">
        <w:rPr>
          <w:rFonts w:ascii="Times New Roman" w:hAnsi="Times New Roman" w:cs="Times New Roman"/>
          <w:i w:val="0"/>
          <w:sz w:val="28"/>
          <w:szCs w:val="28"/>
        </w:rPr>
        <w:t xml:space="preserve"> житлових приміщень громадян, у зв’язку з поліпшенням житлових умов:</w:t>
      </w:r>
    </w:p>
    <w:p w:rsidR="000372FF" w:rsidRPr="002B01FC" w:rsidRDefault="000372FF" w:rsidP="00E543AF">
      <w:pPr>
        <w:pStyle w:val="a6"/>
        <w:widowControl w:val="0"/>
        <w:spacing w:before="0" w:beforeAutospacing="0" w:after="0" w:afterAutospacing="0"/>
        <w:ind w:left="40" w:firstLine="680"/>
        <w:jc w:val="both"/>
        <w:rPr>
          <w:sz w:val="28"/>
          <w:szCs w:val="28"/>
          <w:lang w:val="uk-UA"/>
        </w:rPr>
      </w:pPr>
      <w:r w:rsidRPr="002B01FC">
        <w:rPr>
          <w:sz w:val="28"/>
          <w:szCs w:val="28"/>
          <w:lang w:val="uk-UA"/>
        </w:rPr>
        <w:t>3.1.</w:t>
      </w:r>
      <w:r w:rsidR="00D406F8">
        <w:rPr>
          <w:sz w:val="28"/>
          <w:szCs w:val="28"/>
          <w:lang w:val="uk-UA"/>
        </w:rPr>
        <w:t xml:space="preserve"> Романюка Назарія Вікторовича, … </w:t>
      </w:r>
      <w:r w:rsidRPr="002B01FC">
        <w:rPr>
          <w:sz w:val="28"/>
          <w:szCs w:val="28"/>
          <w:lang w:val="uk-UA"/>
        </w:rPr>
        <w:t>року народження;</w:t>
      </w:r>
    </w:p>
    <w:p w:rsidR="000372FF" w:rsidRPr="002B01FC" w:rsidRDefault="000372FF" w:rsidP="002B01FC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B01FC">
        <w:rPr>
          <w:sz w:val="28"/>
          <w:szCs w:val="28"/>
          <w:lang w:val="uk-UA"/>
        </w:rPr>
        <w:t>згідно з підпунктом 1 пункту 26, пункту 47 Правил обліку….</w:t>
      </w:r>
    </w:p>
    <w:p w:rsidR="000372FF" w:rsidRPr="002B01FC" w:rsidRDefault="000372FF" w:rsidP="00E543AF">
      <w:pPr>
        <w:pStyle w:val="a6"/>
        <w:widowControl w:val="0"/>
        <w:spacing w:before="0" w:beforeAutospacing="0" w:after="0" w:afterAutospacing="0"/>
        <w:ind w:left="40" w:firstLine="680"/>
        <w:jc w:val="both"/>
        <w:rPr>
          <w:sz w:val="28"/>
          <w:szCs w:val="28"/>
          <w:lang w:val="uk-UA"/>
        </w:rPr>
      </w:pPr>
      <w:r w:rsidRPr="002B01FC">
        <w:rPr>
          <w:sz w:val="28"/>
          <w:szCs w:val="28"/>
          <w:lang w:val="uk-UA"/>
        </w:rPr>
        <w:t>3.2. </w:t>
      </w:r>
      <w:proofErr w:type="spellStart"/>
      <w:r w:rsidRPr="002B01FC">
        <w:rPr>
          <w:sz w:val="28"/>
          <w:szCs w:val="28"/>
          <w:lang w:val="uk-UA"/>
        </w:rPr>
        <w:t>Садовець</w:t>
      </w:r>
      <w:proofErr w:type="spellEnd"/>
      <w:r w:rsidRPr="002B01FC">
        <w:rPr>
          <w:sz w:val="28"/>
          <w:szCs w:val="28"/>
          <w:lang w:val="uk-UA"/>
        </w:rPr>
        <w:t xml:space="preserve"> Надію Василівну, </w:t>
      </w:r>
      <w:r w:rsidR="00D406F8">
        <w:rPr>
          <w:sz w:val="28"/>
          <w:szCs w:val="28"/>
          <w:lang w:val="uk-UA"/>
        </w:rPr>
        <w:t>…</w:t>
      </w:r>
      <w:bookmarkStart w:id="0" w:name="_GoBack"/>
      <w:bookmarkEnd w:id="0"/>
      <w:r w:rsidRPr="002B01FC">
        <w:rPr>
          <w:sz w:val="28"/>
          <w:szCs w:val="28"/>
          <w:lang w:val="uk-UA"/>
        </w:rPr>
        <w:t xml:space="preserve"> року народження,</w:t>
      </w:r>
    </w:p>
    <w:p w:rsidR="000372FF" w:rsidRPr="002B01FC" w:rsidRDefault="000372FF" w:rsidP="00B80B5D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B01FC">
        <w:rPr>
          <w:sz w:val="28"/>
          <w:szCs w:val="28"/>
          <w:lang w:val="uk-UA"/>
        </w:rPr>
        <w:t>згідно з підпунктом 1 пункту 26, пункту 47 Правил обліку….</w:t>
      </w:r>
    </w:p>
    <w:p w:rsidR="000372FF" w:rsidRPr="00E543AF" w:rsidRDefault="000372FF" w:rsidP="004A58B8">
      <w:pPr>
        <w:rPr>
          <w:sz w:val="28"/>
          <w:szCs w:val="28"/>
          <w:lang w:val="uk-UA"/>
        </w:rPr>
      </w:pPr>
    </w:p>
    <w:p w:rsidR="000372FF" w:rsidRPr="00E543AF" w:rsidRDefault="000372FF">
      <w:pPr>
        <w:rPr>
          <w:sz w:val="28"/>
          <w:szCs w:val="28"/>
          <w:lang w:val="uk-UA"/>
        </w:rPr>
      </w:pPr>
      <w:r w:rsidRPr="00E543AF">
        <w:rPr>
          <w:sz w:val="28"/>
          <w:szCs w:val="28"/>
          <w:lang w:val="uk-UA"/>
        </w:rPr>
        <w:t xml:space="preserve">Міський голова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E543AF">
        <w:rPr>
          <w:sz w:val="28"/>
          <w:szCs w:val="28"/>
          <w:lang w:val="uk-UA"/>
        </w:rPr>
        <w:t>Олександр СУПРУНЮК</w:t>
      </w:r>
    </w:p>
    <w:sectPr w:rsidR="000372FF" w:rsidRPr="00E543AF" w:rsidSect="00AC5CA2">
      <w:pgSz w:w="11907" w:h="16840" w:code="1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6C3"/>
    <w:rsid w:val="0002155F"/>
    <w:rsid w:val="000372FF"/>
    <w:rsid w:val="0007134F"/>
    <w:rsid w:val="000E08A5"/>
    <w:rsid w:val="002139F8"/>
    <w:rsid w:val="00266BA0"/>
    <w:rsid w:val="002A3872"/>
    <w:rsid w:val="002B01FC"/>
    <w:rsid w:val="00380902"/>
    <w:rsid w:val="003B0DDC"/>
    <w:rsid w:val="00477849"/>
    <w:rsid w:val="004A58B8"/>
    <w:rsid w:val="004C2B0E"/>
    <w:rsid w:val="004E5D60"/>
    <w:rsid w:val="00525661"/>
    <w:rsid w:val="0059354F"/>
    <w:rsid w:val="005D191D"/>
    <w:rsid w:val="006C6004"/>
    <w:rsid w:val="007673DB"/>
    <w:rsid w:val="007C46C3"/>
    <w:rsid w:val="007E687D"/>
    <w:rsid w:val="00860753"/>
    <w:rsid w:val="00955563"/>
    <w:rsid w:val="009D3939"/>
    <w:rsid w:val="009D7719"/>
    <w:rsid w:val="00A776A6"/>
    <w:rsid w:val="00AC5CA2"/>
    <w:rsid w:val="00B80B5D"/>
    <w:rsid w:val="00B9048A"/>
    <w:rsid w:val="00BF1F56"/>
    <w:rsid w:val="00D406F8"/>
    <w:rsid w:val="00D520D6"/>
    <w:rsid w:val="00D9109B"/>
    <w:rsid w:val="00D95F2C"/>
    <w:rsid w:val="00DA503E"/>
    <w:rsid w:val="00DF7CB3"/>
    <w:rsid w:val="00E543AF"/>
    <w:rsid w:val="00E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8F830D"/>
  <w15:docId w15:val="{F49679BC-75C5-4F9B-84F3-7951AF5F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C3"/>
    <w:rPr>
      <w:rFonts w:ascii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C46C3"/>
    <w:pPr>
      <w:ind w:firstLine="720"/>
      <w:jc w:val="center"/>
    </w:pPr>
    <w:rPr>
      <w:szCs w:val="20"/>
      <w:lang w:val="uk-UA"/>
    </w:rPr>
  </w:style>
  <w:style w:type="paragraph" w:styleId="a4">
    <w:name w:val="Body Text Indent"/>
    <w:basedOn w:val="a"/>
    <w:link w:val="a5"/>
    <w:uiPriority w:val="99"/>
    <w:rsid w:val="007C46C3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5">
    <w:name w:val="Основной текст с отступом Знак"/>
    <w:link w:val="a4"/>
    <w:uiPriority w:val="99"/>
    <w:locked/>
    <w:rsid w:val="007C46C3"/>
    <w:rPr>
      <w:rFonts w:ascii="Thorndale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6">
    <w:name w:val="Normal (Web)"/>
    <w:basedOn w:val="a"/>
    <w:uiPriority w:val="99"/>
    <w:rsid w:val="004A58B8"/>
    <w:pPr>
      <w:spacing w:before="100" w:beforeAutospacing="1" w:after="100" w:afterAutospacing="1"/>
    </w:pPr>
    <w:rPr>
      <w:rFonts w:eastAsia="Times New Roman"/>
      <w:sz w:val="24"/>
    </w:rPr>
  </w:style>
  <w:style w:type="paragraph" w:styleId="a7">
    <w:name w:val="Balloon Text"/>
    <w:basedOn w:val="a"/>
    <w:link w:val="a8"/>
    <w:uiPriority w:val="99"/>
    <w:semiHidden/>
    <w:rsid w:val="002B01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Пользователь Windows</cp:lastModifiedBy>
  <cp:revision>18</cp:revision>
  <cp:lastPrinted>2020-09-25T12:34:00Z</cp:lastPrinted>
  <dcterms:created xsi:type="dcterms:W3CDTF">2020-09-17T06:41:00Z</dcterms:created>
  <dcterms:modified xsi:type="dcterms:W3CDTF">2020-09-28T12:11:00Z</dcterms:modified>
</cp:coreProperties>
</file>